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8D" w:rsidRPr="00236D20" w:rsidRDefault="00236D20" w:rsidP="00236D20">
      <w:pPr>
        <w:rPr>
          <w:rFonts w:ascii="Times New Roman" w:eastAsia="Times New Roman" w:hAnsi="Times New Roman" w:cs="Times New Roman"/>
          <w:b/>
          <w:bCs/>
          <w:color w:val="000000"/>
          <w:sz w:val="24"/>
          <w:szCs w:val="24"/>
        </w:rPr>
      </w:pPr>
      <w:bookmarkStart w:id="0" w:name="_Hlk515905428"/>
      <w:bookmarkStart w:id="1" w:name="_GoBack"/>
      <w:r w:rsidRPr="00236D20">
        <w:rPr>
          <w:rFonts w:ascii="Times New Roman" w:eastAsia="Times New Roman" w:hAnsi="Times New Roman" w:cs="Times New Roman"/>
          <w:b/>
          <w:bCs/>
          <w:color w:val="000000"/>
          <w:sz w:val="24"/>
          <w:szCs w:val="24"/>
        </w:rPr>
        <w:t>INFLAMMATORY CYTOKINES, IL-1 AND TNF-A, ARE CLUE FOR DETERMINING STROKE ETIOLOGY WITH THE SUSCEPTIBILITY VESSEL SIGN ON MRI</w:t>
      </w:r>
    </w:p>
    <w:p w:rsidR="00236D20" w:rsidRDefault="003A418D" w:rsidP="00236D20">
      <w:pPr>
        <w:rPr>
          <w:rFonts w:ascii="Times New Roman" w:eastAsia="Times New Roman" w:hAnsi="Times New Roman" w:cs="Times New Roman"/>
          <w:color w:val="000000"/>
          <w:sz w:val="24"/>
          <w:szCs w:val="24"/>
          <w:vertAlign w:val="superscript"/>
        </w:rPr>
      </w:pPr>
      <w:r w:rsidRPr="00836809">
        <w:rPr>
          <w:rFonts w:ascii="Times New Roman" w:eastAsia="Times New Roman" w:hAnsi="Times New Roman" w:cs="Times New Roman"/>
          <w:b/>
          <w:bCs/>
          <w:color w:val="000000"/>
          <w:sz w:val="24"/>
          <w:szCs w:val="24"/>
          <w:u w:val="single"/>
        </w:rPr>
        <w:t>H.-S. Kim</w:t>
      </w:r>
      <w:r w:rsidRPr="00836809">
        <w:rPr>
          <w:rFonts w:ascii="Times New Roman" w:eastAsia="Times New Roman" w:hAnsi="Times New Roman" w:cs="Times New Roman"/>
          <w:color w:val="000000"/>
          <w:sz w:val="24"/>
          <w:szCs w:val="24"/>
          <w:u w:val="single"/>
          <w:vertAlign w:val="superscript"/>
        </w:rPr>
        <w:t>1</w:t>
      </w:r>
      <w:r w:rsidRPr="00236D20">
        <w:rPr>
          <w:rFonts w:ascii="Times New Roman" w:eastAsia="Times New Roman" w:hAnsi="Times New Roman" w:cs="Times New Roman"/>
          <w:color w:val="000000"/>
          <w:sz w:val="24"/>
          <w:szCs w:val="24"/>
        </w:rPr>
        <w:t>, M.-S. Park</w:t>
      </w:r>
      <w:r w:rsidRPr="00236D20">
        <w:rPr>
          <w:rFonts w:ascii="Times New Roman" w:eastAsia="Times New Roman" w:hAnsi="Times New Roman" w:cs="Times New Roman"/>
          <w:color w:val="000000"/>
          <w:sz w:val="24"/>
          <w:szCs w:val="24"/>
          <w:vertAlign w:val="superscript"/>
        </w:rPr>
        <w:t>2</w:t>
      </w:r>
      <w:r w:rsidRPr="00236D20">
        <w:rPr>
          <w:rFonts w:ascii="Times New Roman" w:eastAsia="Times New Roman" w:hAnsi="Times New Roman" w:cs="Times New Roman"/>
          <w:color w:val="000000"/>
          <w:sz w:val="24"/>
          <w:szCs w:val="24"/>
        </w:rPr>
        <w:t>, E.-H. Kim</w:t>
      </w:r>
      <w:r w:rsidRPr="00236D20">
        <w:rPr>
          <w:rFonts w:ascii="Times New Roman" w:eastAsia="Times New Roman" w:hAnsi="Times New Roman" w:cs="Times New Roman"/>
          <w:color w:val="000000"/>
          <w:sz w:val="24"/>
          <w:szCs w:val="24"/>
          <w:vertAlign w:val="superscript"/>
        </w:rPr>
        <w:t>1</w:t>
      </w:r>
      <w:r w:rsidRPr="00236D20">
        <w:rPr>
          <w:rFonts w:ascii="Times New Roman" w:eastAsia="Times New Roman" w:hAnsi="Times New Roman" w:cs="Times New Roman"/>
          <w:color w:val="000000"/>
          <w:sz w:val="24"/>
          <w:szCs w:val="24"/>
        </w:rPr>
        <w:t>, J.-T. Park</w:t>
      </w:r>
      <w:r w:rsidRPr="00236D20">
        <w:rPr>
          <w:rFonts w:ascii="Times New Roman" w:eastAsia="Times New Roman" w:hAnsi="Times New Roman" w:cs="Times New Roman"/>
          <w:color w:val="000000"/>
          <w:sz w:val="24"/>
          <w:szCs w:val="24"/>
          <w:vertAlign w:val="superscript"/>
        </w:rPr>
        <w:t>1</w:t>
      </w:r>
      <w:r w:rsidRPr="00236D20">
        <w:rPr>
          <w:rFonts w:ascii="Times New Roman" w:eastAsia="Times New Roman" w:hAnsi="Times New Roman" w:cs="Times New Roman"/>
          <w:color w:val="000000"/>
          <w:sz w:val="24"/>
          <w:szCs w:val="24"/>
        </w:rPr>
        <w:t>, W. Yoon</w:t>
      </w:r>
      <w:r w:rsidRPr="00236D20">
        <w:rPr>
          <w:rFonts w:ascii="Times New Roman" w:eastAsia="Times New Roman" w:hAnsi="Times New Roman" w:cs="Times New Roman"/>
          <w:color w:val="000000"/>
          <w:sz w:val="24"/>
          <w:szCs w:val="24"/>
          <w:vertAlign w:val="superscript"/>
        </w:rPr>
        <w:t>3</w:t>
      </w:r>
    </w:p>
    <w:p w:rsidR="00236D20" w:rsidRDefault="003A418D" w:rsidP="00236D20">
      <w:pPr>
        <w:rPr>
          <w:rFonts w:ascii="Times New Roman" w:eastAsia="Times New Roman" w:hAnsi="Times New Roman" w:cs="Times New Roman"/>
          <w:color w:val="000000"/>
          <w:sz w:val="24"/>
          <w:szCs w:val="24"/>
        </w:rPr>
      </w:pPr>
      <w:r w:rsidRPr="00236D20">
        <w:rPr>
          <w:rFonts w:ascii="Times New Roman" w:eastAsia="Times New Roman" w:hAnsi="Times New Roman" w:cs="Times New Roman"/>
          <w:color w:val="000000"/>
          <w:sz w:val="24"/>
          <w:szCs w:val="24"/>
          <w:vertAlign w:val="superscript"/>
        </w:rPr>
        <w:t>1</w:t>
      </w:r>
      <w:r w:rsidRPr="00236D20">
        <w:rPr>
          <w:rFonts w:ascii="Times New Roman" w:eastAsia="Times New Roman" w:hAnsi="Times New Roman" w:cs="Times New Roman"/>
          <w:color w:val="000000"/>
          <w:sz w:val="24"/>
          <w:szCs w:val="24"/>
        </w:rPr>
        <w:t xml:space="preserve">Forensic Medicine, </w:t>
      </w:r>
      <w:proofErr w:type="spellStart"/>
      <w:r w:rsidRPr="00236D20">
        <w:rPr>
          <w:rFonts w:ascii="Times New Roman" w:eastAsia="Times New Roman" w:hAnsi="Times New Roman" w:cs="Times New Roman"/>
          <w:color w:val="000000"/>
          <w:sz w:val="24"/>
          <w:szCs w:val="24"/>
        </w:rPr>
        <w:t>Chonnam</w:t>
      </w:r>
      <w:proofErr w:type="spellEnd"/>
      <w:r w:rsidRPr="00236D20">
        <w:rPr>
          <w:rFonts w:ascii="Times New Roman" w:eastAsia="Times New Roman" w:hAnsi="Times New Roman" w:cs="Times New Roman"/>
          <w:color w:val="000000"/>
          <w:sz w:val="24"/>
          <w:szCs w:val="24"/>
        </w:rPr>
        <w:t xml:space="preserve"> National University Med. School, </w:t>
      </w:r>
      <w:proofErr w:type="spellStart"/>
      <w:r w:rsidRPr="00236D20">
        <w:rPr>
          <w:rFonts w:ascii="Times New Roman" w:eastAsia="Times New Roman" w:hAnsi="Times New Roman" w:cs="Times New Roman"/>
          <w:color w:val="000000"/>
          <w:sz w:val="24"/>
          <w:szCs w:val="24"/>
        </w:rPr>
        <w:t>Gwangju</w:t>
      </w:r>
      <w:proofErr w:type="spellEnd"/>
      <w:r w:rsidRPr="00236D20">
        <w:rPr>
          <w:rFonts w:ascii="Times New Roman" w:eastAsia="Times New Roman" w:hAnsi="Times New Roman" w:cs="Times New Roman"/>
          <w:color w:val="000000"/>
          <w:sz w:val="24"/>
          <w:szCs w:val="24"/>
        </w:rPr>
        <w:t xml:space="preserve">, </w:t>
      </w:r>
      <w:r w:rsidR="00236D20">
        <w:rPr>
          <w:rFonts w:ascii="Times New Roman" w:eastAsia="Times New Roman" w:hAnsi="Times New Roman" w:cs="Times New Roman"/>
          <w:color w:val="000000"/>
          <w:sz w:val="24"/>
          <w:szCs w:val="24"/>
        </w:rPr>
        <w:t xml:space="preserve">Republic of </w:t>
      </w:r>
      <w:r w:rsidRPr="00236D20">
        <w:rPr>
          <w:rFonts w:ascii="Times New Roman" w:eastAsia="Times New Roman" w:hAnsi="Times New Roman" w:cs="Times New Roman"/>
          <w:color w:val="000000"/>
          <w:sz w:val="24"/>
          <w:szCs w:val="24"/>
        </w:rPr>
        <w:t>Korea</w:t>
      </w:r>
    </w:p>
    <w:bookmarkEnd w:id="0"/>
    <w:bookmarkEnd w:id="1"/>
    <w:p w:rsidR="00236D20" w:rsidRDefault="003A418D" w:rsidP="00236D20">
      <w:pPr>
        <w:rPr>
          <w:rFonts w:ascii="Times New Roman" w:eastAsia="Times New Roman" w:hAnsi="Times New Roman" w:cs="Times New Roman"/>
          <w:color w:val="000000"/>
          <w:sz w:val="24"/>
          <w:szCs w:val="24"/>
        </w:rPr>
      </w:pPr>
      <w:r w:rsidRPr="00236D20">
        <w:rPr>
          <w:rFonts w:ascii="Times New Roman" w:eastAsia="Times New Roman" w:hAnsi="Times New Roman" w:cs="Times New Roman"/>
          <w:color w:val="000000"/>
          <w:sz w:val="24"/>
          <w:szCs w:val="24"/>
          <w:vertAlign w:val="superscript"/>
        </w:rPr>
        <w:t>2</w:t>
      </w:r>
      <w:r w:rsidRPr="00236D20">
        <w:rPr>
          <w:rFonts w:ascii="Times New Roman" w:eastAsia="Times New Roman" w:hAnsi="Times New Roman" w:cs="Times New Roman"/>
          <w:color w:val="000000"/>
          <w:sz w:val="24"/>
          <w:szCs w:val="24"/>
        </w:rPr>
        <w:t xml:space="preserve">Neurology, </w:t>
      </w:r>
      <w:proofErr w:type="spellStart"/>
      <w:r w:rsidRPr="00236D20">
        <w:rPr>
          <w:rFonts w:ascii="Times New Roman" w:eastAsia="Times New Roman" w:hAnsi="Times New Roman" w:cs="Times New Roman"/>
          <w:color w:val="000000"/>
          <w:sz w:val="24"/>
          <w:szCs w:val="24"/>
        </w:rPr>
        <w:t>Chonnam</w:t>
      </w:r>
      <w:proofErr w:type="spellEnd"/>
      <w:r w:rsidRPr="00236D20">
        <w:rPr>
          <w:rFonts w:ascii="Times New Roman" w:eastAsia="Times New Roman" w:hAnsi="Times New Roman" w:cs="Times New Roman"/>
          <w:color w:val="000000"/>
          <w:sz w:val="24"/>
          <w:szCs w:val="24"/>
        </w:rPr>
        <w:t xml:space="preserve"> National University Med. School, </w:t>
      </w:r>
      <w:proofErr w:type="spellStart"/>
      <w:r w:rsidRPr="00236D20">
        <w:rPr>
          <w:rFonts w:ascii="Times New Roman" w:eastAsia="Times New Roman" w:hAnsi="Times New Roman" w:cs="Times New Roman"/>
          <w:color w:val="000000"/>
          <w:sz w:val="24"/>
          <w:szCs w:val="24"/>
        </w:rPr>
        <w:t>Gwangju</w:t>
      </w:r>
      <w:proofErr w:type="spellEnd"/>
      <w:r w:rsidRPr="00236D20">
        <w:rPr>
          <w:rFonts w:ascii="Times New Roman" w:eastAsia="Times New Roman" w:hAnsi="Times New Roman" w:cs="Times New Roman"/>
          <w:color w:val="000000"/>
          <w:sz w:val="24"/>
          <w:szCs w:val="24"/>
        </w:rPr>
        <w:t xml:space="preserve">, </w:t>
      </w:r>
      <w:r w:rsidR="00236D20">
        <w:rPr>
          <w:rFonts w:ascii="Times New Roman" w:eastAsia="Times New Roman" w:hAnsi="Times New Roman" w:cs="Times New Roman"/>
          <w:color w:val="000000"/>
          <w:sz w:val="24"/>
          <w:szCs w:val="24"/>
        </w:rPr>
        <w:t xml:space="preserve">Republic of </w:t>
      </w:r>
      <w:r w:rsidRPr="00236D20">
        <w:rPr>
          <w:rFonts w:ascii="Times New Roman" w:eastAsia="Times New Roman" w:hAnsi="Times New Roman" w:cs="Times New Roman"/>
          <w:color w:val="000000"/>
          <w:sz w:val="24"/>
          <w:szCs w:val="24"/>
        </w:rPr>
        <w:t>Korea</w:t>
      </w:r>
    </w:p>
    <w:p w:rsidR="00236D20" w:rsidRDefault="003A418D" w:rsidP="00236D20">
      <w:pPr>
        <w:rPr>
          <w:rFonts w:ascii="Times New Roman" w:eastAsia="Times New Roman" w:hAnsi="Times New Roman" w:cs="Times New Roman"/>
          <w:color w:val="000000"/>
          <w:sz w:val="24"/>
          <w:szCs w:val="24"/>
        </w:rPr>
      </w:pPr>
      <w:r w:rsidRPr="00236D20">
        <w:rPr>
          <w:rFonts w:ascii="Times New Roman" w:eastAsia="Times New Roman" w:hAnsi="Times New Roman" w:cs="Times New Roman"/>
          <w:color w:val="000000"/>
          <w:sz w:val="24"/>
          <w:szCs w:val="24"/>
          <w:vertAlign w:val="superscript"/>
        </w:rPr>
        <w:t>3</w:t>
      </w:r>
      <w:r w:rsidRPr="00236D20">
        <w:rPr>
          <w:rFonts w:ascii="Times New Roman" w:eastAsia="Times New Roman" w:hAnsi="Times New Roman" w:cs="Times New Roman"/>
          <w:color w:val="000000"/>
          <w:sz w:val="24"/>
          <w:szCs w:val="24"/>
        </w:rPr>
        <w:t xml:space="preserve">Radiology, </w:t>
      </w:r>
      <w:proofErr w:type="spellStart"/>
      <w:r w:rsidRPr="00236D20">
        <w:rPr>
          <w:rFonts w:ascii="Times New Roman" w:eastAsia="Times New Roman" w:hAnsi="Times New Roman" w:cs="Times New Roman"/>
          <w:color w:val="000000"/>
          <w:sz w:val="24"/>
          <w:szCs w:val="24"/>
        </w:rPr>
        <w:t>Chonnam</w:t>
      </w:r>
      <w:proofErr w:type="spellEnd"/>
      <w:r w:rsidRPr="00236D20">
        <w:rPr>
          <w:rFonts w:ascii="Times New Roman" w:eastAsia="Times New Roman" w:hAnsi="Times New Roman" w:cs="Times New Roman"/>
          <w:color w:val="000000"/>
          <w:sz w:val="24"/>
          <w:szCs w:val="24"/>
        </w:rPr>
        <w:t xml:space="preserve"> National University Med. School, </w:t>
      </w:r>
      <w:proofErr w:type="spellStart"/>
      <w:r w:rsidRPr="00236D20">
        <w:rPr>
          <w:rFonts w:ascii="Times New Roman" w:eastAsia="Times New Roman" w:hAnsi="Times New Roman" w:cs="Times New Roman"/>
          <w:color w:val="000000"/>
          <w:sz w:val="24"/>
          <w:szCs w:val="24"/>
        </w:rPr>
        <w:t>Gwangju</w:t>
      </w:r>
      <w:proofErr w:type="spellEnd"/>
      <w:r w:rsidRPr="00236D20">
        <w:rPr>
          <w:rFonts w:ascii="Times New Roman" w:eastAsia="Times New Roman" w:hAnsi="Times New Roman" w:cs="Times New Roman"/>
          <w:color w:val="000000"/>
          <w:sz w:val="24"/>
          <w:szCs w:val="24"/>
        </w:rPr>
        <w:t xml:space="preserve">, </w:t>
      </w:r>
      <w:r w:rsidR="00236D20">
        <w:rPr>
          <w:rFonts w:ascii="Times New Roman" w:eastAsia="Times New Roman" w:hAnsi="Times New Roman" w:cs="Times New Roman"/>
          <w:color w:val="000000"/>
          <w:sz w:val="24"/>
          <w:szCs w:val="24"/>
        </w:rPr>
        <w:t xml:space="preserve">Republic of </w:t>
      </w:r>
      <w:r w:rsidRPr="00236D20">
        <w:rPr>
          <w:rFonts w:ascii="Times New Roman" w:eastAsia="Times New Roman" w:hAnsi="Times New Roman" w:cs="Times New Roman"/>
          <w:color w:val="000000"/>
          <w:sz w:val="24"/>
          <w:szCs w:val="24"/>
        </w:rPr>
        <w:t>Korea</w:t>
      </w:r>
    </w:p>
    <w:p w:rsidR="003A418D" w:rsidRPr="00236D20" w:rsidRDefault="003A418D" w:rsidP="00236D20">
      <w:pPr>
        <w:rPr>
          <w:rFonts w:ascii="Times New Roman" w:eastAsia="Times New Roman" w:hAnsi="Times New Roman" w:cs="Times New Roman"/>
          <w:color w:val="000000"/>
          <w:sz w:val="24"/>
          <w:szCs w:val="24"/>
        </w:rPr>
      </w:pPr>
    </w:p>
    <w:p w:rsidR="00836809" w:rsidRDefault="003A418D" w:rsidP="00836809">
      <w:pPr>
        <w:jc w:val="both"/>
        <w:rPr>
          <w:rFonts w:ascii="Times New Roman" w:eastAsia="Times New Roman" w:hAnsi="Times New Roman" w:cs="Times New Roman"/>
          <w:color w:val="000000"/>
          <w:sz w:val="24"/>
          <w:szCs w:val="24"/>
        </w:rPr>
      </w:pPr>
      <w:r w:rsidRPr="00236D20">
        <w:rPr>
          <w:rFonts w:ascii="Times New Roman" w:eastAsia="Times New Roman" w:hAnsi="Times New Roman" w:cs="Times New Roman"/>
          <w:b/>
          <w:bCs/>
          <w:color w:val="000000"/>
          <w:sz w:val="24"/>
          <w:szCs w:val="24"/>
        </w:rPr>
        <w:t>Objective:</w:t>
      </w:r>
      <w:r w:rsidRPr="00236D20">
        <w:rPr>
          <w:rFonts w:ascii="Times New Roman" w:eastAsia="Times New Roman" w:hAnsi="Times New Roman" w:cs="Times New Roman"/>
          <w:color w:val="000000"/>
          <w:sz w:val="24"/>
          <w:szCs w:val="24"/>
        </w:rPr>
        <w:t> It is unclear whether clot composition analysis including inflammatory cytokines, is helpful to predict a stroke mechanism in acute large vessel occlusion. In addition, the relationship between early vessel signs on imaging studies and clot compositions has been poorly understood.</w:t>
      </w:r>
      <w:r w:rsidR="00836809">
        <w:rPr>
          <w:rFonts w:ascii="Times New Roman" w:eastAsia="Times New Roman" w:hAnsi="Times New Roman" w:cs="Times New Roman"/>
          <w:color w:val="000000"/>
          <w:sz w:val="24"/>
          <w:szCs w:val="24"/>
        </w:rPr>
        <w:t xml:space="preserve"> </w:t>
      </w:r>
    </w:p>
    <w:p w:rsidR="00836809" w:rsidRDefault="003A418D" w:rsidP="00836809">
      <w:pPr>
        <w:jc w:val="both"/>
        <w:rPr>
          <w:rFonts w:ascii="Times New Roman" w:eastAsia="Times New Roman" w:hAnsi="Times New Roman" w:cs="Times New Roman"/>
          <w:color w:val="000000"/>
          <w:sz w:val="24"/>
          <w:szCs w:val="24"/>
        </w:rPr>
      </w:pPr>
      <w:r w:rsidRPr="00236D20">
        <w:rPr>
          <w:rFonts w:ascii="Times New Roman" w:eastAsia="Times New Roman" w:hAnsi="Times New Roman" w:cs="Times New Roman"/>
          <w:b/>
          <w:bCs/>
          <w:color w:val="000000"/>
          <w:sz w:val="24"/>
          <w:szCs w:val="24"/>
        </w:rPr>
        <w:t>Method:</w:t>
      </w:r>
      <w:r w:rsidRPr="00236D20">
        <w:rPr>
          <w:rFonts w:ascii="Times New Roman" w:eastAsia="Times New Roman" w:hAnsi="Times New Roman" w:cs="Times New Roman"/>
          <w:color w:val="000000"/>
          <w:sz w:val="24"/>
          <w:szCs w:val="24"/>
        </w:rPr>
        <w:t> We performed molecular analysis of intracranial clots retrieved by mechanical thrombectomy from 82 patients with acute stroke. Seventy-two of these patients underwent GRE imaging before endovascular therapy. We measured the relative expression of inflammatory mediators by performing the quantitative real-time polymerase chain reaction on the retrieved clots and assessed associations between the expression of inflammatory mediators and stroke subtypes as well as with GRE SVS.</w:t>
      </w:r>
      <w:r w:rsidR="00836809">
        <w:rPr>
          <w:rFonts w:ascii="Times New Roman" w:eastAsia="Times New Roman" w:hAnsi="Times New Roman" w:cs="Times New Roman"/>
          <w:color w:val="000000"/>
          <w:sz w:val="24"/>
          <w:szCs w:val="24"/>
        </w:rPr>
        <w:t xml:space="preserve"> </w:t>
      </w:r>
    </w:p>
    <w:p w:rsidR="00836809" w:rsidRDefault="003A418D" w:rsidP="00836809">
      <w:pPr>
        <w:jc w:val="both"/>
        <w:rPr>
          <w:rFonts w:ascii="Times New Roman" w:eastAsia="Times New Roman" w:hAnsi="Times New Roman" w:cs="Times New Roman"/>
          <w:color w:val="000000"/>
          <w:sz w:val="24"/>
          <w:szCs w:val="24"/>
        </w:rPr>
      </w:pPr>
      <w:r w:rsidRPr="00236D20">
        <w:rPr>
          <w:rFonts w:ascii="Times New Roman" w:eastAsia="Times New Roman" w:hAnsi="Times New Roman" w:cs="Times New Roman"/>
          <w:b/>
          <w:bCs/>
          <w:color w:val="000000"/>
          <w:sz w:val="24"/>
          <w:szCs w:val="24"/>
        </w:rPr>
        <w:t>Results:</w:t>
      </w:r>
      <w:r w:rsidRPr="00236D20">
        <w:rPr>
          <w:rFonts w:ascii="Times New Roman" w:eastAsia="Times New Roman" w:hAnsi="Times New Roman" w:cs="Times New Roman"/>
          <w:color w:val="000000"/>
          <w:sz w:val="24"/>
          <w:szCs w:val="24"/>
        </w:rPr>
        <w:t xml:space="preserve"> Classifications of stroke etiology for the cohort were as follows: </w:t>
      </w:r>
      <w:proofErr w:type="spellStart"/>
      <w:r w:rsidRPr="00236D20">
        <w:rPr>
          <w:rFonts w:ascii="Times New Roman" w:eastAsia="Times New Roman" w:hAnsi="Times New Roman" w:cs="Times New Roman"/>
          <w:color w:val="000000"/>
          <w:sz w:val="24"/>
          <w:szCs w:val="24"/>
        </w:rPr>
        <w:t>cardioembolism</w:t>
      </w:r>
      <w:proofErr w:type="spellEnd"/>
      <w:r w:rsidRPr="00236D20">
        <w:rPr>
          <w:rFonts w:ascii="Times New Roman" w:eastAsia="Times New Roman" w:hAnsi="Times New Roman" w:cs="Times New Roman"/>
          <w:color w:val="000000"/>
          <w:sz w:val="24"/>
          <w:szCs w:val="24"/>
        </w:rPr>
        <w:t xml:space="preserve"> (51, 62.2%), large artery atherosclerosis (9, 11%), and undetermined etiology (22, 26.8%). Clots associated with large artery atherosclerosis showed significantly higher interleukin (IL)-1</w:t>
      </w:r>
      <w:r w:rsidRPr="00236D20">
        <w:rPr>
          <w:rFonts w:ascii="Times New Roman" w:eastAsia="Times New Roman" w:hAnsi="Times New Roman" w:cs="Times New Roman"/>
          <w:i/>
          <w:iCs/>
          <w:color w:val="000000"/>
          <w:sz w:val="24"/>
          <w:szCs w:val="24"/>
        </w:rPr>
        <w:t>β</w:t>
      </w:r>
      <w:r w:rsidRPr="00236D20">
        <w:rPr>
          <w:rFonts w:ascii="Times New Roman" w:eastAsia="Times New Roman" w:hAnsi="Times New Roman" w:cs="Times New Roman"/>
          <w:color w:val="000000"/>
          <w:sz w:val="24"/>
          <w:szCs w:val="24"/>
        </w:rPr>
        <w:t xml:space="preserve"> expression than clots from both </w:t>
      </w:r>
      <w:proofErr w:type="spellStart"/>
      <w:r w:rsidRPr="00236D20">
        <w:rPr>
          <w:rFonts w:ascii="Times New Roman" w:eastAsia="Times New Roman" w:hAnsi="Times New Roman" w:cs="Times New Roman"/>
          <w:color w:val="000000"/>
          <w:sz w:val="24"/>
          <w:szCs w:val="24"/>
        </w:rPr>
        <w:t>cardioembolism</w:t>
      </w:r>
      <w:proofErr w:type="spellEnd"/>
      <w:r w:rsidRPr="00236D20">
        <w:rPr>
          <w:rFonts w:ascii="Times New Roman" w:eastAsia="Times New Roman" w:hAnsi="Times New Roman" w:cs="Times New Roman"/>
          <w:color w:val="000000"/>
          <w:sz w:val="24"/>
          <w:szCs w:val="24"/>
        </w:rPr>
        <w:t xml:space="preserve"> and undetermined etiology (</w:t>
      </w:r>
      <w:r w:rsidRPr="00236D20">
        <w:rPr>
          <w:rFonts w:ascii="Times New Roman" w:eastAsia="Times New Roman" w:hAnsi="Times New Roman" w:cs="Times New Roman"/>
          <w:i/>
          <w:iCs/>
          <w:color w:val="000000"/>
          <w:sz w:val="24"/>
          <w:szCs w:val="24"/>
        </w:rPr>
        <w:t>P</w:t>
      </w:r>
      <w:r w:rsidRPr="00236D20">
        <w:rPr>
          <w:rFonts w:ascii="Times New Roman" w:eastAsia="Times New Roman" w:hAnsi="Times New Roman" w:cs="Times New Roman"/>
          <w:color w:val="000000"/>
          <w:sz w:val="24"/>
          <w:szCs w:val="24"/>
        </w:rPr>
        <w:t> = 0.008). A positive SVS was identified in 48 of 72 patients (66.7%) who had GRE imaging. IL-1</w:t>
      </w:r>
      <w:r w:rsidRPr="00236D20">
        <w:rPr>
          <w:rFonts w:ascii="Times New Roman" w:eastAsia="Times New Roman" w:hAnsi="Times New Roman" w:cs="Times New Roman"/>
          <w:i/>
          <w:iCs/>
          <w:color w:val="000000"/>
          <w:sz w:val="24"/>
          <w:szCs w:val="24"/>
        </w:rPr>
        <w:t>β</w:t>
      </w:r>
      <w:r w:rsidRPr="00236D20">
        <w:rPr>
          <w:rFonts w:ascii="Times New Roman" w:eastAsia="Times New Roman" w:hAnsi="Times New Roman" w:cs="Times New Roman"/>
          <w:color w:val="000000"/>
          <w:sz w:val="24"/>
          <w:szCs w:val="24"/>
        </w:rPr>
        <w:t>, tumor necrosis factor-</w:t>
      </w:r>
      <w:r w:rsidRPr="00236D20">
        <w:rPr>
          <w:rFonts w:ascii="Times New Roman" w:eastAsia="Times New Roman" w:hAnsi="Times New Roman" w:cs="Times New Roman"/>
          <w:i/>
          <w:iCs/>
          <w:color w:val="000000"/>
          <w:sz w:val="24"/>
          <w:szCs w:val="24"/>
        </w:rPr>
        <w:t>α</w:t>
      </w:r>
      <w:r w:rsidRPr="00236D20">
        <w:rPr>
          <w:rFonts w:ascii="Times New Roman" w:eastAsia="Times New Roman" w:hAnsi="Times New Roman" w:cs="Times New Roman"/>
          <w:color w:val="000000"/>
          <w:sz w:val="24"/>
          <w:szCs w:val="24"/>
        </w:rPr>
        <w:t>, and matrix metalloproteinase-9 expressions were significantly higher in clots with a negative SVS than in those with a positive SVS (</w:t>
      </w:r>
      <w:r w:rsidRPr="00236D20">
        <w:rPr>
          <w:rFonts w:ascii="Times New Roman" w:eastAsia="Times New Roman" w:hAnsi="Times New Roman" w:cs="Times New Roman"/>
          <w:i/>
          <w:iCs/>
          <w:color w:val="000000"/>
          <w:sz w:val="24"/>
          <w:szCs w:val="24"/>
        </w:rPr>
        <w:t>P</w:t>
      </w:r>
      <w:r w:rsidRPr="00236D20">
        <w:rPr>
          <w:rFonts w:ascii="Times New Roman" w:eastAsia="Times New Roman" w:hAnsi="Times New Roman" w:cs="Times New Roman"/>
          <w:color w:val="000000"/>
          <w:sz w:val="24"/>
          <w:szCs w:val="24"/>
        </w:rPr>
        <w:t> = 0.010, 0.049, and 0.004, respectively).</w:t>
      </w:r>
      <w:r w:rsidR="00836809">
        <w:rPr>
          <w:rFonts w:ascii="Times New Roman" w:eastAsia="Times New Roman" w:hAnsi="Times New Roman" w:cs="Times New Roman"/>
          <w:color w:val="000000"/>
          <w:sz w:val="24"/>
          <w:szCs w:val="24"/>
        </w:rPr>
        <w:t xml:space="preserve"> </w:t>
      </w:r>
    </w:p>
    <w:p w:rsidR="003A418D" w:rsidRPr="00236D20" w:rsidRDefault="003A418D" w:rsidP="00836809">
      <w:pPr>
        <w:jc w:val="both"/>
        <w:rPr>
          <w:rFonts w:ascii="Times New Roman" w:eastAsia="Times New Roman" w:hAnsi="Times New Roman" w:cs="Times New Roman"/>
          <w:color w:val="000000"/>
          <w:sz w:val="24"/>
          <w:szCs w:val="24"/>
        </w:rPr>
      </w:pPr>
      <w:r w:rsidRPr="00236D20">
        <w:rPr>
          <w:rFonts w:ascii="Times New Roman" w:eastAsia="Times New Roman" w:hAnsi="Times New Roman" w:cs="Times New Roman"/>
          <w:b/>
          <w:bCs/>
          <w:color w:val="000000"/>
          <w:sz w:val="24"/>
          <w:szCs w:val="24"/>
        </w:rPr>
        <w:t>Conclusion:</w:t>
      </w:r>
      <w:r w:rsidR="00836809">
        <w:rPr>
          <w:rFonts w:ascii="Times New Roman" w:eastAsia="Times New Roman" w:hAnsi="Times New Roman" w:cs="Times New Roman"/>
          <w:b/>
          <w:bCs/>
          <w:color w:val="000000"/>
          <w:sz w:val="24"/>
          <w:szCs w:val="24"/>
        </w:rPr>
        <w:t xml:space="preserve"> </w:t>
      </w:r>
      <w:r w:rsidRPr="00236D20">
        <w:rPr>
          <w:rFonts w:ascii="Times New Roman" w:eastAsia="Times New Roman" w:hAnsi="Times New Roman" w:cs="Times New Roman"/>
          <w:color w:val="000000"/>
          <w:sz w:val="24"/>
          <w:szCs w:val="24"/>
        </w:rPr>
        <w:t>Expression of inflammatory mediators in intracranial clots differs significantly based on stroke etiology or presence or the absence of SVS on GRE imaging. This study suggests that molecular analysis of inflammatory mediators in retrieved clots is a promising tool for determining stroke mechanism in acute ischemic stroke patients.</w:t>
      </w:r>
    </w:p>
    <w:p w:rsidR="003A418D" w:rsidRPr="00236D20" w:rsidRDefault="003A418D" w:rsidP="00236D20">
      <w:pPr>
        <w:rPr>
          <w:rFonts w:ascii="Times New Roman" w:eastAsia="Times New Roman" w:hAnsi="Times New Roman" w:cs="Times New Roman"/>
          <w:sz w:val="24"/>
          <w:szCs w:val="24"/>
        </w:rPr>
      </w:pPr>
    </w:p>
    <w:p w:rsidR="00345DBB" w:rsidRPr="00236D20" w:rsidRDefault="00156435" w:rsidP="00236D20">
      <w:pPr>
        <w:rPr>
          <w:sz w:val="24"/>
          <w:szCs w:val="24"/>
        </w:rPr>
      </w:pPr>
    </w:p>
    <w:sectPr w:rsidR="00345DBB" w:rsidRPr="00236D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35" w:rsidRDefault="00156435" w:rsidP="00236D20">
      <w:r>
        <w:separator/>
      </w:r>
    </w:p>
  </w:endnote>
  <w:endnote w:type="continuationSeparator" w:id="0">
    <w:p w:rsidR="00156435" w:rsidRDefault="00156435" w:rsidP="0023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35" w:rsidRDefault="00156435" w:rsidP="00236D20">
      <w:r>
        <w:separator/>
      </w:r>
    </w:p>
  </w:footnote>
  <w:footnote w:type="continuationSeparator" w:id="0">
    <w:p w:rsidR="00156435" w:rsidRDefault="00156435" w:rsidP="0023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20" w:rsidRPr="00236D20" w:rsidRDefault="00236D20" w:rsidP="00236D20">
    <w:pPr>
      <w:rPr>
        <w:rFonts w:ascii="Times New Roman" w:eastAsia="Times New Roman" w:hAnsi="Times New Roman" w:cs="Times New Roman"/>
        <w:color w:val="000000"/>
        <w:sz w:val="24"/>
        <w:szCs w:val="24"/>
      </w:rPr>
    </w:pPr>
    <w:r w:rsidRPr="00236D20">
      <w:rPr>
        <w:rFonts w:ascii="Times New Roman" w:eastAsia="Times New Roman" w:hAnsi="Times New Roman" w:cs="Times New Roman"/>
        <w:color w:val="000000"/>
        <w:sz w:val="24"/>
        <w:szCs w:val="24"/>
      </w:rPr>
      <w:t>18-A-478-IAC</w:t>
    </w:r>
  </w:p>
  <w:p w:rsidR="00236D20" w:rsidRPr="00236D20" w:rsidRDefault="00236D20" w:rsidP="00236D20">
    <w:pPr>
      <w:rPr>
        <w:rFonts w:ascii="Times New Roman" w:eastAsia="Times New Roman" w:hAnsi="Times New Roman" w:cs="Times New Roman"/>
        <w:color w:val="000000"/>
        <w:sz w:val="24"/>
        <w:szCs w:val="24"/>
      </w:rPr>
    </w:pPr>
    <w:r w:rsidRPr="00236D20">
      <w:rPr>
        <w:rFonts w:ascii="Times New Roman" w:eastAsia="Times New Roman" w:hAnsi="Times New Roman" w:cs="Times New Roman"/>
        <w:color w:val="000000"/>
        <w:sz w:val="24"/>
        <w:szCs w:val="24"/>
      </w:rPr>
      <w:t>26. Acute Ischemic Stroke: Prevention and Management</w:t>
    </w:r>
  </w:p>
  <w:p w:rsidR="00236D20" w:rsidRDefault="00236D20">
    <w:pPr>
      <w:pStyle w:val="Header"/>
    </w:pPr>
  </w:p>
  <w:p w:rsidR="00236D20" w:rsidRDefault="00236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8D"/>
    <w:rsid w:val="00156435"/>
    <w:rsid w:val="00236D20"/>
    <w:rsid w:val="0030401F"/>
    <w:rsid w:val="003A418D"/>
    <w:rsid w:val="00836809"/>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994C"/>
  <w15:chartTrackingRefBased/>
  <w15:docId w15:val="{E6C953D5-1134-446F-8500-A41D5598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20"/>
    <w:pPr>
      <w:tabs>
        <w:tab w:val="center" w:pos="4680"/>
        <w:tab w:val="right" w:pos="9360"/>
      </w:tabs>
    </w:pPr>
  </w:style>
  <w:style w:type="character" w:customStyle="1" w:styleId="HeaderChar">
    <w:name w:val="Header Char"/>
    <w:basedOn w:val="DefaultParagraphFont"/>
    <w:link w:val="Header"/>
    <w:uiPriority w:val="99"/>
    <w:rsid w:val="00236D20"/>
  </w:style>
  <w:style w:type="paragraph" w:styleId="Footer">
    <w:name w:val="footer"/>
    <w:basedOn w:val="Normal"/>
    <w:link w:val="FooterChar"/>
    <w:uiPriority w:val="99"/>
    <w:unhideWhenUsed/>
    <w:rsid w:val="00236D20"/>
    <w:pPr>
      <w:tabs>
        <w:tab w:val="center" w:pos="4680"/>
        <w:tab w:val="right" w:pos="9360"/>
      </w:tabs>
    </w:pPr>
  </w:style>
  <w:style w:type="character" w:customStyle="1" w:styleId="FooterChar">
    <w:name w:val="Footer Char"/>
    <w:basedOn w:val="DefaultParagraphFont"/>
    <w:link w:val="Footer"/>
    <w:uiPriority w:val="99"/>
    <w:rsid w:val="0023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2018-06-04T16:38:00Z</dcterms:created>
  <dcterms:modified xsi:type="dcterms:W3CDTF">2018-06-04T17:00:00Z</dcterms:modified>
</cp:coreProperties>
</file>